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61DD" w:rsidRDefault="00D70CBB" w:rsidP="00D70CBB">
      <w:pPr>
        <w:spacing w:after="0"/>
        <w:jc w:val="center"/>
        <w:rPr>
          <w:sz w:val="28"/>
        </w:rPr>
      </w:pPr>
      <w:r w:rsidRPr="00D70CBB">
        <w:rPr>
          <w:sz w:val="28"/>
        </w:rPr>
        <w:t>Julia Adams Morse Memorial Library</w:t>
      </w:r>
    </w:p>
    <w:p w:rsidR="00D70CBB" w:rsidRDefault="00D70CBB" w:rsidP="00D70CBB">
      <w:pPr>
        <w:spacing w:after="0"/>
        <w:jc w:val="center"/>
        <w:rPr>
          <w:sz w:val="28"/>
        </w:rPr>
      </w:pPr>
      <w:r>
        <w:rPr>
          <w:sz w:val="28"/>
        </w:rPr>
        <w:t>Unattended Child and Dependent Persons Policy</w:t>
      </w:r>
    </w:p>
    <w:p w:rsidR="00D70CBB" w:rsidRDefault="00D70CBB" w:rsidP="00577553">
      <w:pPr>
        <w:spacing w:after="0"/>
        <w:rPr>
          <w:sz w:val="28"/>
        </w:rPr>
      </w:pPr>
    </w:p>
    <w:p w:rsidR="00577553" w:rsidRDefault="00C648A9" w:rsidP="00577553">
      <w:pPr>
        <w:spacing w:after="0"/>
      </w:pPr>
      <w:r>
        <w:t>It is the goal of the Julia Adams Morse Memorial Library to provide a safe, enjoyable experience and environment for each child who visits the library. The following policy has been adopted to clarify for parents/guardians, the concern of the library for the wellbeing of its young patrons. Your cooperation is greatly appreciated.</w:t>
      </w:r>
    </w:p>
    <w:p w:rsidR="00C648A9" w:rsidRDefault="00C648A9" w:rsidP="00577553">
      <w:pPr>
        <w:spacing w:after="0"/>
      </w:pPr>
    </w:p>
    <w:p w:rsidR="00C648A9" w:rsidRDefault="00C648A9" w:rsidP="00577553">
      <w:pPr>
        <w:spacing w:after="0"/>
      </w:pPr>
      <w:r>
        <w:t>Children under the age of thirteen (13) visiting the library must be accompanied by a parent/guardian or assigned chaperone age 18 or older. The responsibility for the safety and behavior of children under the age of nine (9) visiting the library rests with the parent/guardian/or assigned chaperone while they are in the library or on its grounds at closing time. (A library staff member may not service as a supervising adult.)</w:t>
      </w:r>
    </w:p>
    <w:p w:rsidR="00C648A9" w:rsidRDefault="00C648A9" w:rsidP="00577553">
      <w:pPr>
        <w:spacing w:after="0"/>
      </w:pPr>
    </w:p>
    <w:p w:rsidR="00C648A9" w:rsidRDefault="00C648A9" w:rsidP="00577553">
      <w:pPr>
        <w:spacing w:after="0"/>
      </w:pPr>
      <w:r>
        <w:t>Children between the ages of thirteen (13) and eighteen (18) are responsible for their own behavior in the library and must follow the library’s “Behavior Policy”, and must have arranged for transportation with his/her parent/guardian.</w:t>
      </w:r>
    </w:p>
    <w:p w:rsidR="00C648A9" w:rsidRDefault="00C648A9" w:rsidP="00577553">
      <w:pPr>
        <w:spacing w:after="0"/>
      </w:pPr>
    </w:p>
    <w:p w:rsidR="00C648A9" w:rsidRDefault="00C648A9" w:rsidP="00577553">
      <w:pPr>
        <w:spacing w:after="0"/>
      </w:pPr>
      <w:r>
        <w:t>Dependent persons (of any age) must also be accompanied by a parent/guardian/or assigned chaperone and the same responsibility (as for children under the age of 13) for safety, behavior rests with those supervising persons.</w:t>
      </w:r>
    </w:p>
    <w:p w:rsidR="00C648A9" w:rsidRDefault="00C648A9" w:rsidP="00577553">
      <w:pPr>
        <w:spacing w:after="0"/>
      </w:pPr>
    </w:p>
    <w:p w:rsidR="00C648A9" w:rsidRDefault="00C648A9" w:rsidP="00577553">
      <w:pPr>
        <w:spacing w:after="0"/>
      </w:pPr>
      <w:r>
        <w:t>If any child under the age of eighteen (18) is left unattended in the library or on its grounds at closing time, the library staff will:</w:t>
      </w:r>
    </w:p>
    <w:p w:rsidR="00C648A9" w:rsidRDefault="00C648A9" w:rsidP="00C648A9">
      <w:pPr>
        <w:spacing w:after="0"/>
        <w:ind w:firstLine="720"/>
      </w:pPr>
      <w:r>
        <w:t>-have the child call his parents or other relative/friend to provide transportation</w:t>
      </w:r>
    </w:p>
    <w:p w:rsidR="00C648A9" w:rsidRDefault="00C648A9" w:rsidP="00C648A9">
      <w:pPr>
        <w:spacing w:after="0"/>
        <w:ind w:firstLine="720"/>
      </w:pPr>
      <w:r>
        <w:t>-call the Androscoggin County Sheriff</w:t>
      </w:r>
    </w:p>
    <w:p w:rsidR="00C648A9" w:rsidRDefault="00C648A9" w:rsidP="00C648A9">
      <w:pPr>
        <w:spacing w:after="0"/>
        <w:ind w:firstLine="720"/>
      </w:pPr>
      <w:r>
        <w:t>-not be responsible for the safety of the child left unattended on the premises</w:t>
      </w:r>
    </w:p>
    <w:p w:rsidR="00C648A9" w:rsidRDefault="00C648A9" w:rsidP="00C648A9">
      <w:pPr>
        <w:spacing w:after="0"/>
      </w:pPr>
    </w:p>
    <w:p w:rsidR="00C648A9" w:rsidRDefault="00C648A9" w:rsidP="00C648A9">
      <w:pPr>
        <w:spacing w:after="0"/>
      </w:pPr>
    </w:p>
    <w:p w:rsidR="00C648A9" w:rsidRDefault="00C648A9" w:rsidP="00C648A9">
      <w:pPr>
        <w:spacing w:after="0"/>
      </w:pPr>
    </w:p>
    <w:p w:rsidR="00C648A9" w:rsidRDefault="00C648A9" w:rsidP="00C648A9">
      <w:pPr>
        <w:spacing w:after="0"/>
      </w:pPr>
    </w:p>
    <w:p w:rsidR="00C648A9" w:rsidRDefault="00C648A9" w:rsidP="00C648A9">
      <w:pPr>
        <w:spacing w:after="0"/>
      </w:pPr>
    </w:p>
    <w:p w:rsidR="00C648A9" w:rsidRDefault="00C648A9" w:rsidP="00C648A9">
      <w:pPr>
        <w:spacing w:after="0"/>
      </w:pPr>
    </w:p>
    <w:p w:rsidR="00C648A9" w:rsidRDefault="00C648A9" w:rsidP="00C648A9">
      <w:pPr>
        <w:spacing w:after="0"/>
      </w:pPr>
      <w:bookmarkStart w:id="0" w:name="_GoBack"/>
      <w:bookmarkEnd w:id="0"/>
    </w:p>
    <w:p w:rsidR="00C648A9" w:rsidRDefault="00C648A9" w:rsidP="00C648A9">
      <w:pPr>
        <w:spacing w:after="0"/>
      </w:pPr>
      <w:r>
        <w:t>Policy Enacted by the Library Board of Trustees</w:t>
      </w:r>
    </w:p>
    <w:p w:rsidR="00C648A9" w:rsidRPr="00577553" w:rsidRDefault="00C648A9" w:rsidP="00C648A9">
      <w:pPr>
        <w:spacing w:after="0"/>
      </w:pPr>
      <w:r>
        <w:t>May 24, 2010</w:t>
      </w:r>
    </w:p>
    <w:sectPr w:rsidR="00C648A9" w:rsidRPr="005775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328D0"/>
    <w:multiLevelType w:val="hybridMultilevel"/>
    <w:tmpl w:val="71C05A98"/>
    <w:lvl w:ilvl="0" w:tplc="DB3AEBE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CBB"/>
    <w:rsid w:val="00577553"/>
    <w:rsid w:val="009B61DD"/>
    <w:rsid w:val="00C648A9"/>
    <w:rsid w:val="00D70C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F8D9C"/>
  <w15:chartTrackingRefBased/>
  <w15:docId w15:val="{051A7D0F-FD52-4489-BF04-9FC0D3E90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48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255</Words>
  <Characters>1460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Julia Adams Morse Memorial Library</Company>
  <LinksUpToDate>false</LinksUpToDate>
  <CharactersWithSpaces>1712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2020-02-29T15:45:00Z</dcterms:created>
  <dcterms:modified xsi:type="dcterms:W3CDTF">2020-02-29T16:30:00Z</dcterms:modified>
</cp:coreProperties>
</file>